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73" w:rsidRPr="00FA1A73" w:rsidRDefault="00FA05B7" w:rsidP="00FA1A7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Firefighters I - </w:t>
      </w:r>
      <w:r w:rsidR="00FA1A73" w:rsidRPr="00FA1A73">
        <w:rPr>
          <w:rFonts w:ascii="Open Sans" w:hAnsi="Open Sans" w:cs="Open Sans"/>
          <w:b/>
          <w:bCs/>
        </w:rPr>
        <w:t>Members Assistance Program</w:t>
      </w:r>
      <w:r>
        <w:rPr>
          <w:rFonts w:ascii="Open Sans" w:hAnsi="Open Sans" w:cs="Open Sans"/>
          <w:b/>
          <w:bCs/>
        </w:rPr>
        <w:t>s</w:t>
      </w:r>
      <w:r w:rsidR="00FA1A73" w:rsidRPr="00FA1A73">
        <w:rPr>
          <w:rFonts w:ascii="Open Sans" w:hAnsi="Open Sans" w:cs="Open Sans"/>
          <w:b/>
          <w:bCs/>
        </w:rPr>
        <w:t xml:space="preserve"> Quiz</w:t>
      </w:r>
    </w:p>
    <w:p w:rsidR="00FA1A73" w:rsidRPr="00FA1A73" w:rsidRDefault="00FA1A73" w:rsidP="00FA1A73">
      <w:pPr>
        <w:rPr>
          <w:rFonts w:ascii="Open Sans" w:hAnsi="Open Sans" w:cs="Open Sans"/>
        </w:rPr>
      </w:pPr>
    </w:p>
    <w:p w:rsidR="00FA1A73" w:rsidRPr="00FA1A73" w:rsidRDefault="00FA1A73" w:rsidP="00FA1A73">
      <w:pPr>
        <w:numPr>
          <w:ilvl w:val="0"/>
          <w:numId w:val="3"/>
        </w:numPr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_____ Eligible dependents in a Members Assistance Program include all of the following except: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Spouses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Common law spouses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Elderly parents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Cousins</w:t>
      </w:r>
    </w:p>
    <w:p w:rsidR="00FA1A73" w:rsidRPr="00FA1A73" w:rsidRDefault="00FA1A73" w:rsidP="00FA1A73">
      <w:pPr>
        <w:rPr>
          <w:rFonts w:ascii="Open Sans" w:hAnsi="Open Sans" w:cs="Open Sans"/>
        </w:rPr>
      </w:pPr>
    </w:p>
    <w:p w:rsidR="00FA1A73" w:rsidRPr="00FA1A73" w:rsidRDefault="00FA1A73" w:rsidP="00FA1A73">
      <w:pPr>
        <w:numPr>
          <w:ilvl w:val="0"/>
          <w:numId w:val="3"/>
        </w:numPr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_____ Employers benefit from the establishment of Members Assistance Programs in which of the following?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Decrease in employee absenteeism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Reduction in employee grievances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Improved moral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Decrease in inappropriate treatment.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All of the above</w:t>
      </w:r>
    </w:p>
    <w:p w:rsidR="00FA1A73" w:rsidRPr="00FA1A73" w:rsidRDefault="00FA1A73" w:rsidP="00FA1A73">
      <w:pPr>
        <w:rPr>
          <w:rFonts w:ascii="Open Sans" w:hAnsi="Open Sans" w:cs="Open Sans"/>
        </w:rPr>
      </w:pPr>
    </w:p>
    <w:p w:rsidR="00FA1A73" w:rsidRPr="00FA1A73" w:rsidRDefault="00FA1A73" w:rsidP="00FA1A73">
      <w:pPr>
        <w:numPr>
          <w:ilvl w:val="0"/>
          <w:numId w:val="3"/>
        </w:numPr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_____ Firefighters should participate in a full critical incident stress debriefing session within what time frame of a completed incident with associated stress?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12 hours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24 hours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72 hours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Immediately after the incident is mitigated</w:t>
      </w:r>
    </w:p>
    <w:p w:rsidR="00FA1A73" w:rsidRPr="00FA1A73" w:rsidRDefault="00FA1A73" w:rsidP="00FA1A73">
      <w:pPr>
        <w:rPr>
          <w:rFonts w:ascii="Open Sans" w:hAnsi="Open Sans" w:cs="Open Sans"/>
        </w:rPr>
      </w:pPr>
    </w:p>
    <w:p w:rsidR="00FA1A73" w:rsidRPr="00FA1A73" w:rsidRDefault="00FA1A73" w:rsidP="00FA1A73">
      <w:pPr>
        <w:numPr>
          <w:ilvl w:val="0"/>
          <w:numId w:val="3"/>
        </w:numPr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_____ How is a Wellness Program different from a Members Assistance Program?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Wellness Programs are established to assist fire service personnel with health-related issues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Wellness Programs are established to assist fire service personnel with mental health issues only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Wellness Programs are established to assist fire service personnel with managing stress directly related to incident response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All of the above</w:t>
      </w:r>
    </w:p>
    <w:p w:rsidR="00FA1A73" w:rsidRPr="00FA1A73" w:rsidRDefault="00FA1A73" w:rsidP="00FA1A73">
      <w:pPr>
        <w:rPr>
          <w:rFonts w:ascii="Open Sans" w:hAnsi="Open Sans" w:cs="Open Sans"/>
        </w:rPr>
      </w:pPr>
    </w:p>
    <w:p w:rsidR="00FA1A73" w:rsidRPr="00FA1A73" w:rsidRDefault="00FA1A73" w:rsidP="00FA1A73">
      <w:pPr>
        <w:numPr>
          <w:ilvl w:val="0"/>
          <w:numId w:val="3"/>
        </w:numPr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_____ Firefighters should be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Defused before entering a scene that could cause emotional or psychological stress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Debriefed before entering a scene that could produce severe stress in the firefighter</w:t>
      </w:r>
    </w:p>
    <w:p w:rsidR="00FA1A73" w:rsidRP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Counseled immediately after every fire involving a civilian death</w:t>
      </w:r>
    </w:p>
    <w:p w:rsidR="00FA1A73" w:rsidRDefault="00FA1A73" w:rsidP="00FA1A73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None of the above</w:t>
      </w:r>
    </w:p>
    <w:p w:rsidR="00FA05B7" w:rsidRDefault="00FA05B7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FA05B7" w:rsidRPr="00FA1A73" w:rsidRDefault="00FA05B7" w:rsidP="00FA05B7">
      <w:pPr>
        <w:ind w:left="432"/>
        <w:rPr>
          <w:rFonts w:ascii="Open Sans" w:hAnsi="Open Sans" w:cs="Open Sans"/>
        </w:rPr>
      </w:pPr>
    </w:p>
    <w:p w:rsidR="00FA1A73" w:rsidRPr="00FA1A73" w:rsidRDefault="00FA1A73" w:rsidP="00FA1A73">
      <w:pPr>
        <w:numPr>
          <w:ilvl w:val="0"/>
          <w:numId w:val="4"/>
        </w:numPr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_____ Which of the following statements is true?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Members Assistance Programs are confidential counseling/referral services provided to employees and their eligible dependents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MAPs are designed to help employees with problems that can affect all families at one time or another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Member Assistance Programs assist with problems involving marital difficulties, family and/or job stress, alcohol abuse or dependency, drug abuse, and emotional health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All of the above</w:t>
      </w:r>
    </w:p>
    <w:p w:rsidR="00FA1A73" w:rsidRPr="00FA1A73" w:rsidRDefault="00FA1A73" w:rsidP="00FA1A73">
      <w:pPr>
        <w:rPr>
          <w:rFonts w:ascii="Open Sans" w:hAnsi="Open Sans" w:cs="Open Sans"/>
        </w:rPr>
      </w:pPr>
    </w:p>
    <w:p w:rsidR="00FA1A73" w:rsidRPr="00FA1A73" w:rsidRDefault="00FA1A73" w:rsidP="00FA1A73">
      <w:pPr>
        <w:numPr>
          <w:ilvl w:val="0"/>
          <w:numId w:val="4"/>
        </w:numPr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_____ What are often considered to be integral parts of a department’s Members Assistance Program because of the purpose they serve?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Wellness Programs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Critical Incident Stress Management Programs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Members Assistance Programs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Debriefing Programs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All of the above</w:t>
      </w:r>
    </w:p>
    <w:p w:rsidR="00FA1A73" w:rsidRPr="00FA1A73" w:rsidRDefault="00FA1A73" w:rsidP="00FA1A73">
      <w:pPr>
        <w:rPr>
          <w:rFonts w:ascii="Open Sans" w:hAnsi="Open Sans" w:cs="Open Sans"/>
        </w:rPr>
      </w:pPr>
    </w:p>
    <w:p w:rsidR="00FA1A73" w:rsidRPr="00FA1A73" w:rsidRDefault="00FA1A73" w:rsidP="00FA1A73">
      <w:pPr>
        <w:numPr>
          <w:ilvl w:val="0"/>
          <w:numId w:val="4"/>
        </w:numPr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_____ Information gathering responsibilities are assigned in preparation of the post-incident analysis at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Defusings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Debriefings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Pre-incident planning sessions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None of the above</w:t>
      </w:r>
    </w:p>
    <w:p w:rsidR="00FA1A73" w:rsidRPr="00FA1A73" w:rsidRDefault="00FA1A73" w:rsidP="00FA1A73">
      <w:pPr>
        <w:rPr>
          <w:rFonts w:ascii="Open Sans" w:hAnsi="Open Sans" w:cs="Open Sans"/>
        </w:rPr>
      </w:pPr>
    </w:p>
    <w:p w:rsidR="00FA1A73" w:rsidRPr="00FA1A73" w:rsidRDefault="00FA1A73" w:rsidP="00FA1A73">
      <w:pPr>
        <w:numPr>
          <w:ilvl w:val="0"/>
          <w:numId w:val="4"/>
        </w:numPr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_____ If it is anticipated that the fire service responders may be working over several shifts exposed to extremely stressful conditions, a defusing is recommended at the end of each shift.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True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False</w:t>
      </w:r>
    </w:p>
    <w:p w:rsidR="00FA1A73" w:rsidRPr="00FA1A73" w:rsidRDefault="00FA1A73" w:rsidP="00FA1A73">
      <w:pPr>
        <w:rPr>
          <w:rFonts w:ascii="Open Sans" w:hAnsi="Open Sans" w:cs="Open Sans"/>
        </w:rPr>
      </w:pPr>
    </w:p>
    <w:p w:rsidR="00FA1A73" w:rsidRPr="00FA1A73" w:rsidRDefault="00FA1A73" w:rsidP="00FA1A73">
      <w:pPr>
        <w:numPr>
          <w:ilvl w:val="0"/>
          <w:numId w:val="4"/>
        </w:numPr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____ A defusing is a formal discussion with incident responders that addresses chemical and medical exposure information, addresses damaged equipment and apparatus, and identifies any unsafe operating procedures that may have occurred.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True</w:t>
      </w:r>
    </w:p>
    <w:p w:rsidR="00FA1A73" w:rsidRPr="00FA1A73" w:rsidRDefault="00FA1A73" w:rsidP="00FA1A73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FA1A73">
        <w:rPr>
          <w:rFonts w:ascii="Open Sans" w:hAnsi="Open Sans" w:cs="Open Sans"/>
        </w:rPr>
        <w:t>False</w:t>
      </w:r>
    </w:p>
    <w:p w:rsidR="00FA1A73" w:rsidRPr="002133BD" w:rsidRDefault="00FA1A73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FA1A73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4B" w:rsidRDefault="006F634B" w:rsidP="00E7721B">
      <w:r>
        <w:separator/>
      </w:r>
    </w:p>
  </w:endnote>
  <w:endnote w:type="continuationSeparator" w:id="0">
    <w:p w:rsidR="006F634B" w:rsidRDefault="006F634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F634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F634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4B" w:rsidRDefault="006F634B" w:rsidP="00E7721B">
      <w:r>
        <w:separator/>
      </w:r>
    </w:p>
  </w:footnote>
  <w:footnote w:type="continuationSeparator" w:id="0">
    <w:p w:rsidR="006F634B" w:rsidRDefault="006F634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28B"/>
    <w:multiLevelType w:val="hybridMultilevel"/>
    <w:tmpl w:val="82962AFE"/>
    <w:lvl w:ilvl="0" w:tplc="D478B404">
      <w:start w:val="6"/>
      <w:numFmt w:val="decimal"/>
      <w:lvlText w:val="%1."/>
      <w:lvlJc w:val="left"/>
      <w:pPr>
        <w:ind w:left="0" w:firstLine="0"/>
      </w:pPr>
    </w:lvl>
    <w:lvl w:ilvl="1" w:tplc="72FA859A">
      <w:start w:val="1"/>
      <w:numFmt w:val="upperLetter"/>
      <w:lvlText w:val="%2."/>
      <w:lvlJc w:val="left"/>
      <w:pPr>
        <w:ind w:left="0" w:firstLine="0"/>
      </w:pPr>
    </w:lvl>
    <w:lvl w:ilvl="2" w:tplc="0D968ED8">
      <w:numFmt w:val="decimal"/>
      <w:lvlText w:val=""/>
      <w:lvlJc w:val="left"/>
      <w:pPr>
        <w:ind w:left="0" w:firstLine="0"/>
      </w:pPr>
    </w:lvl>
    <w:lvl w:ilvl="3" w:tplc="60D8D240">
      <w:numFmt w:val="decimal"/>
      <w:lvlText w:val=""/>
      <w:lvlJc w:val="left"/>
      <w:pPr>
        <w:ind w:left="0" w:firstLine="0"/>
      </w:pPr>
    </w:lvl>
    <w:lvl w:ilvl="4" w:tplc="8BA6CC02">
      <w:numFmt w:val="decimal"/>
      <w:lvlText w:val=""/>
      <w:lvlJc w:val="left"/>
      <w:pPr>
        <w:ind w:left="0" w:firstLine="0"/>
      </w:pPr>
    </w:lvl>
    <w:lvl w:ilvl="5" w:tplc="0F76A298">
      <w:numFmt w:val="decimal"/>
      <w:lvlText w:val=""/>
      <w:lvlJc w:val="left"/>
      <w:pPr>
        <w:ind w:left="0" w:firstLine="0"/>
      </w:pPr>
    </w:lvl>
    <w:lvl w:ilvl="6" w:tplc="37F4DD1C">
      <w:numFmt w:val="decimal"/>
      <w:lvlText w:val=""/>
      <w:lvlJc w:val="left"/>
      <w:pPr>
        <w:ind w:left="0" w:firstLine="0"/>
      </w:pPr>
    </w:lvl>
    <w:lvl w:ilvl="7" w:tplc="F72A9C8E">
      <w:numFmt w:val="decimal"/>
      <w:lvlText w:val=""/>
      <w:lvlJc w:val="left"/>
      <w:pPr>
        <w:ind w:left="0" w:firstLine="0"/>
      </w:pPr>
    </w:lvl>
    <w:lvl w:ilvl="8" w:tplc="855CB9A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6BB"/>
    <w:multiLevelType w:val="hybridMultilevel"/>
    <w:tmpl w:val="4C0CF592"/>
    <w:lvl w:ilvl="0" w:tplc="9F46CAEC">
      <w:start w:val="1"/>
      <w:numFmt w:val="decimal"/>
      <w:lvlText w:val="%1."/>
      <w:lvlJc w:val="left"/>
      <w:pPr>
        <w:ind w:left="0" w:firstLine="0"/>
      </w:pPr>
    </w:lvl>
    <w:lvl w:ilvl="1" w:tplc="763C3A06">
      <w:start w:val="1"/>
      <w:numFmt w:val="upperLetter"/>
      <w:lvlText w:val="%2."/>
      <w:lvlJc w:val="left"/>
      <w:pPr>
        <w:ind w:left="0" w:firstLine="0"/>
      </w:pPr>
    </w:lvl>
    <w:lvl w:ilvl="2" w:tplc="5C7A195A">
      <w:numFmt w:val="decimal"/>
      <w:lvlText w:val=""/>
      <w:lvlJc w:val="left"/>
      <w:pPr>
        <w:ind w:left="0" w:firstLine="0"/>
      </w:pPr>
    </w:lvl>
    <w:lvl w:ilvl="3" w:tplc="D124C94A">
      <w:numFmt w:val="decimal"/>
      <w:lvlText w:val=""/>
      <w:lvlJc w:val="left"/>
      <w:pPr>
        <w:ind w:left="0" w:firstLine="0"/>
      </w:pPr>
    </w:lvl>
    <w:lvl w:ilvl="4" w:tplc="9D60D95A">
      <w:numFmt w:val="decimal"/>
      <w:lvlText w:val=""/>
      <w:lvlJc w:val="left"/>
      <w:pPr>
        <w:ind w:left="0" w:firstLine="0"/>
      </w:pPr>
    </w:lvl>
    <w:lvl w:ilvl="5" w:tplc="F238ED14">
      <w:numFmt w:val="decimal"/>
      <w:lvlText w:val=""/>
      <w:lvlJc w:val="left"/>
      <w:pPr>
        <w:ind w:left="0" w:firstLine="0"/>
      </w:pPr>
    </w:lvl>
    <w:lvl w:ilvl="6" w:tplc="B7F4B37A">
      <w:numFmt w:val="decimal"/>
      <w:lvlText w:val=""/>
      <w:lvlJc w:val="left"/>
      <w:pPr>
        <w:ind w:left="0" w:firstLine="0"/>
      </w:pPr>
    </w:lvl>
    <w:lvl w:ilvl="7" w:tplc="E39EA3B0">
      <w:numFmt w:val="decimal"/>
      <w:lvlText w:val=""/>
      <w:lvlJc w:val="left"/>
      <w:pPr>
        <w:ind w:left="0" w:firstLine="0"/>
      </w:pPr>
    </w:lvl>
    <w:lvl w:ilvl="8" w:tplc="07CC733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E32B3"/>
    <w:rsid w:val="00212CEB"/>
    <w:rsid w:val="002133BD"/>
    <w:rsid w:val="00332C0A"/>
    <w:rsid w:val="003836AD"/>
    <w:rsid w:val="003A1AFE"/>
    <w:rsid w:val="003D49FF"/>
    <w:rsid w:val="003D4F01"/>
    <w:rsid w:val="00444E90"/>
    <w:rsid w:val="004C7226"/>
    <w:rsid w:val="00522998"/>
    <w:rsid w:val="006344A1"/>
    <w:rsid w:val="006F634B"/>
    <w:rsid w:val="007756CF"/>
    <w:rsid w:val="007E317F"/>
    <w:rsid w:val="008C7B21"/>
    <w:rsid w:val="00AA7C04"/>
    <w:rsid w:val="00AD2CEF"/>
    <w:rsid w:val="00B0214B"/>
    <w:rsid w:val="00B72090"/>
    <w:rsid w:val="00C607F0"/>
    <w:rsid w:val="00D9012C"/>
    <w:rsid w:val="00E7721B"/>
    <w:rsid w:val="00F66F62"/>
    <w:rsid w:val="00FA05B7"/>
    <w:rsid w:val="00F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76FF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937C775-CFD1-495F-B861-465800E1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2017-11-12T12:28:00Z</dcterms:created>
  <dcterms:modified xsi:type="dcterms:W3CDTF">2017-11-12T12:51:00Z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